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5EDB0" w14:textId="7576ED17" w:rsidR="00127A1B" w:rsidRPr="001D78AE" w:rsidRDefault="00AA799D" w:rsidP="00551056">
      <w:pPr>
        <w:jc w:val="center"/>
        <w:rPr>
          <w:b/>
        </w:rPr>
      </w:pPr>
      <w:r w:rsidRPr="001D78AE">
        <w:rPr>
          <w:b/>
        </w:rPr>
        <w:t>Chancellor’s Executive Cabinet</w:t>
      </w:r>
    </w:p>
    <w:p w14:paraId="043C4140" w14:textId="7D5BD32F" w:rsidR="00AA799D" w:rsidRDefault="00501811" w:rsidP="00AA799D">
      <w:pPr>
        <w:jc w:val="center"/>
      </w:pPr>
      <w:r>
        <w:t>9:00-12:00 p</w:t>
      </w:r>
      <w:r w:rsidR="00796A38">
        <w:t xml:space="preserve">.m., </w:t>
      </w:r>
      <w:r w:rsidR="00B92497">
        <w:t>March 11</w:t>
      </w:r>
      <w:r w:rsidR="00F440C3">
        <w:t>,</w:t>
      </w:r>
      <w:r w:rsidR="001C6E6D">
        <w:t xml:space="preserve"> 201</w:t>
      </w:r>
      <w:r w:rsidR="002142C7">
        <w:t>9</w:t>
      </w:r>
    </w:p>
    <w:p w14:paraId="4504CA7A" w14:textId="31285CAF" w:rsidR="00061A9D" w:rsidRPr="001D78AE" w:rsidRDefault="00061A9D" w:rsidP="00AA799D">
      <w:pPr>
        <w:jc w:val="center"/>
      </w:pPr>
      <w:r>
        <w:t xml:space="preserve">Seattle </w:t>
      </w:r>
      <w:r w:rsidR="00B92497">
        <w:t xml:space="preserve">Central </w:t>
      </w:r>
      <w:r>
        <w:t xml:space="preserve">College, </w:t>
      </w:r>
      <w:r w:rsidR="00B92497">
        <w:t>BE4180A</w:t>
      </w:r>
    </w:p>
    <w:p w14:paraId="1E93BDA8" w14:textId="77777777" w:rsidR="009C0369" w:rsidRDefault="009C0369" w:rsidP="00551056">
      <w:pPr>
        <w:jc w:val="center"/>
        <w:rPr>
          <w:b/>
        </w:rPr>
      </w:pPr>
      <w:r>
        <w:rPr>
          <w:b/>
        </w:rPr>
        <w:t>Notes</w:t>
      </w:r>
    </w:p>
    <w:p w14:paraId="12CF5180" w14:textId="77777777" w:rsidR="009C0369" w:rsidRDefault="009C0369" w:rsidP="009C0369">
      <w:pPr>
        <w:rPr>
          <w:b/>
        </w:rPr>
      </w:pPr>
    </w:p>
    <w:p w14:paraId="74179305" w14:textId="4CC2419B" w:rsidR="009C0369" w:rsidRPr="009C0369" w:rsidRDefault="009C0369" w:rsidP="009C0369">
      <w:r w:rsidRPr="009C0369">
        <w:t xml:space="preserve">Attendance: Shouan Pan, Warren Brown, Sheila Edwards Lange, Rosie Rimando-Chareunsap, Jennifer Howard, Kurt Buttleman, Cindy Riche, Earnest Phillips, Andrea Insley, Steve Leahy, </w:t>
      </w:r>
      <w:r>
        <w:t xml:space="preserve">Traci Russell, </w:t>
      </w:r>
      <w:r w:rsidRPr="009C0369">
        <w:t>Rebecca Hansen</w:t>
      </w:r>
    </w:p>
    <w:p w14:paraId="54CA9946" w14:textId="5B26A1BC" w:rsidR="00B01851" w:rsidRPr="00A06A2B" w:rsidRDefault="00CC558E" w:rsidP="009C0369">
      <w:r>
        <w:t xml:space="preserve"> </w:t>
      </w:r>
    </w:p>
    <w:p w14:paraId="26A4050C" w14:textId="3BBAD99D" w:rsidR="00F41904" w:rsidRDefault="00F41904" w:rsidP="00F41904">
      <w:pPr>
        <w:pStyle w:val="ListParagraph"/>
        <w:numPr>
          <w:ilvl w:val="0"/>
          <w:numId w:val="3"/>
        </w:numPr>
        <w:jc w:val="both"/>
        <w:rPr>
          <w:b/>
        </w:rPr>
      </w:pPr>
      <w:r>
        <w:rPr>
          <w:b/>
        </w:rPr>
        <w:t>Welcome</w:t>
      </w:r>
    </w:p>
    <w:p w14:paraId="1B80190E" w14:textId="77777777" w:rsidR="009C0369" w:rsidRDefault="00F41904" w:rsidP="00F41904">
      <w:pPr>
        <w:pStyle w:val="ListParagraph"/>
        <w:numPr>
          <w:ilvl w:val="0"/>
          <w:numId w:val="11"/>
        </w:numPr>
        <w:jc w:val="both"/>
      </w:pPr>
      <w:r w:rsidRPr="00F41904">
        <w:t xml:space="preserve">Michelle </w:t>
      </w:r>
      <w:proofErr w:type="spellStart"/>
      <w:r w:rsidRPr="00F41904">
        <w:t>Valint</w:t>
      </w:r>
      <w:proofErr w:type="spellEnd"/>
      <w:r w:rsidRPr="00F41904">
        <w:t xml:space="preserve">, </w:t>
      </w:r>
      <w:r>
        <w:t>Environmental</w:t>
      </w:r>
      <w:r w:rsidRPr="00F41904">
        <w:t xml:space="preserve"> Health and Safety </w:t>
      </w:r>
      <w:r w:rsidR="009C0369">
        <w:t xml:space="preserve">Manager </w:t>
      </w:r>
    </w:p>
    <w:p w14:paraId="0A3B1D4D" w14:textId="34B974B5" w:rsidR="00F41904" w:rsidRDefault="00F41904" w:rsidP="00742AE6">
      <w:pPr>
        <w:jc w:val="both"/>
      </w:pPr>
      <w:r>
        <w:t>Jennie Chen</w:t>
      </w:r>
      <w:r w:rsidR="009C0369">
        <w:t xml:space="preserve"> introduced Michelle </w:t>
      </w:r>
      <w:proofErr w:type="spellStart"/>
      <w:r w:rsidR="009C0369">
        <w:t>Valint</w:t>
      </w:r>
      <w:proofErr w:type="spellEnd"/>
      <w:r w:rsidR="009C0369">
        <w:t xml:space="preserve">, the Environmental Health and Safety Manager. </w:t>
      </w:r>
      <w:r w:rsidR="005B1487">
        <w:t xml:space="preserve">She is the occupational safety person; we are in the process of hiring an environmental health and safety person. </w:t>
      </w:r>
      <w:r w:rsidR="00742AE6">
        <w:t>Michelle told CEC about some of the projects that she is working on.</w:t>
      </w:r>
    </w:p>
    <w:p w14:paraId="58F5DA49" w14:textId="77777777" w:rsidR="00F41904" w:rsidRPr="00F41904" w:rsidRDefault="00F41904" w:rsidP="00F41904">
      <w:pPr>
        <w:pStyle w:val="ListParagraph"/>
        <w:ind w:left="1080"/>
        <w:jc w:val="both"/>
      </w:pPr>
    </w:p>
    <w:p w14:paraId="7C0EA899" w14:textId="00FD6339" w:rsidR="00AA799D" w:rsidRPr="00FF3683" w:rsidRDefault="00AA799D" w:rsidP="009D49B1">
      <w:pPr>
        <w:pStyle w:val="ListParagraph"/>
        <w:numPr>
          <w:ilvl w:val="0"/>
          <w:numId w:val="3"/>
        </w:numPr>
        <w:jc w:val="both"/>
        <w:rPr>
          <w:b/>
        </w:rPr>
      </w:pPr>
      <w:r w:rsidRPr="00FF3683">
        <w:rPr>
          <w:b/>
        </w:rPr>
        <w:t xml:space="preserve">Standing </w:t>
      </w:r>
      <w:r w:rsidR="001D78AE" w:rsidRPr="00FF3683">
        <w:rPr>
          <w:b/>
        </w:rPr>
        <w:t>Issues/Updates</w:t>
      </w:r>
      <w:r w:rsidRPr="00FF3683">
        <w:rPr>
          <w:b/>
        </w:rPr>
        <w:t>:</w:t>
      </w:r>
    </w:p>
    <w:p w14:paraId="2C479B40" w14:textId="00C24BE8" w:rsidR="00700553" w:rsidRDefault="00700553" w:rsidP="0024748A">
      <w:pPr>
        <w:pStyle w:val="ListParagraph"/>
        <w:numPr>
          <w:ilvl w:val="0"/>
          <w:numId w:val="1"/>
        </w:numPr>
        <w:jc w:val="both"/>
      </w:pPr>
      <w:r>
        <w:t xml:space="preserve">Review of </w:t>
      </w:r>
      <w:r w:rsidR="008C4BA9">
        <w:t>notes</w:t>
      </w:r>
      <w:r>
        <w:t xml:space="preserve"> from</w:t>
      </w:r>
      <w:r w:rsidR="00971A0B">
        <w:t xml:space="preserve"> </w:t>
      </w:r>
      <w:r w:rsidR="00061A9D">
        <w:t>February 11</w:t>
      </w:r>
      <w:r w:rsidR="00501811">
        <w:t xml:space="preserve"> </w:t>
      </w:r>
    </w:p>
    <w:p w14:paraId="38E6BEA0" w14:textId="6DCD5652" w:rsidR="009C0369" w:rsidRDefault="00D728EB" w:rsidP="009C0369">
      <w:pPr>
        <w:jc w:val="both"/>
      </w:pPr>
      <w:r>
        <w:t xml:space="preserve">CEC reviewed the notes and Warren Brown noted a correction. </w:t>
      </w:r>
      <w:r w:rsidR="009C0369">
        <w:t xml:space="preserve">They will be posted on the website. </w:t>
      </w:r>
    </w:p>
    <w:p w14:paraId="0B608AB6" w14:textId="77777777" w:rsidR="009C0369" w:rsidRDefault="009C0369" w:rsidP="009C0369">
      <w:pPr>
        <w:jc w:val="both"/>
      </w:pPr>
    </w:p>
    <w:p w14:paraId="63AD701A" w14:textId="77777777" w:rsidR="009C0369" w:rsidRDefault="006B7DA3" w:rsidP="006B7DA3">
      <w:pPr>
        <w:pStyle w:val="ListParagraph"/>
        <w:numPr>
          <w:ilvl w:val="0"/>
          <w:numId w:val="1"/>
        </w:numPr>
        <w:jc w:val="both"/>
      </w:pPr>
      <w:r>
        <w:t>C</w:t>
      </w:r>
      <w:r w:rsidR="009C0369">
        <w:t xml:space="preserve">hancellor/Board Updates </w:t>
      </w:r>
    </w:p>
    <w:p w14:paraId="608DFEBD" w14:textId="5D971868" w:rsidR="007D10B5" w:rsidRDefault="006B7DA3" w:rsidP="005B1487">
      <w:pPr>
        <w:jc w:val="both"/>
      </w:pPr>
      <w:r>
        <w:t xml:space="preserve">Shouan </w:t>
      </w:r>
      <w:r w:rsidRPr="001D78AE">
        <w:t>Pa</w:t>
      </w:r>
      <w:r>
        <w:t>n</w:t>
      </w:r>
      <w:r w:rsidR="005B1487">
        <w:t xml:space="preserve"> reminded CEC of the board meeting this week and gave an update on the confirmation process for trustees.</w:t>
      </w:r>
    </w:p>
    <w:p w14:paraId="7C08F780" w14:textId="77777777" w:rsidR="009C0369" w:rsidRDefault="009C0369" w:rsidP="009C0369">
      <w:pPr>
        <w:jc w:val="both"/>
      </w:pPr>
    </w:p>
    <w:p w14:paraId="74B332A7" w14:textId="77777777" w:rsidR="00742AE6" w:rsidRDefault="001A3F75" w:rsidP="009C0369">
      <w:pPr>
        <w:pStyle w:val="ListParagraph"/>
        <w:numPr>
          <w:ilvl w:val="0"/>
          <w:numId w:val="1"/>
        </w:numPr>
        <w:jc w:val="both"/>
      </w:pPr>
      <w:r>
        <w:t xml:space="preserve">Budget </w:t>
      </w:r>
    </w:p>
    <w:p w14:paraId="0E67585B" w14:textId="331C5341" w:rsidR="001A3F75" w:rsidRDefault="00742AE6" w:rsidP="00742AE6">
      <w:pPr>
        <w:jc w:val="both"/>
      </w:pPr>
      <w:r>
        <w:t>Jennifer Howard reported that b</w:t>
      </w:r>
      <w:r w:rsidR="005B1487">
        <w:t>udget forums at each of the colleges</w:t>
      </w:r>
      <w:r>
        <w:t xml:space="preserve"> and </w:t>
      </w:r>
      <w:proofErr w:type="spellStart"/>
      <w:r>
        <w:t>Siegal</w:t>
      </w:r>
      <w:proofErr w:type="spellEnd"/>
      <w:r>
        <w:t xml:space="preserve"> Center</w:t>
      </w:r>
      <w:r w:rsidR="005B1487">
        <w:t xml:space="preserve"> have been scheduled for late April. Student</w:t>
      </w:r>
      <w:r>
        <w:t xml:space="preserve"> S&amp;</w:t>
      </w:r>
      <w:proofErr w:type="gramStart"/>
      <w:r>
        <w:t xml:space="preserve">A </w:t>
      </w:r>
      <w:r w:rsidR="005B1487">
        <w:t xml:space="preserve"> budgets</w:t>
      </w:r>
      <w:proofErr w:type="gramEnd"/>
      <w:r w:rsidR="005B1487">
        <w:t xml:space="preserve"> are also under development and they will be presented to the board in May. </w:t>
      </w:r>
      <w:r>
        <w:t>Her staff is w</w:t>
      </w:r>
      <w:r w:rsidR="007B6BD3">
        <w:t xml:space="preserve">orking on a flexible model budget spreadsheet to present to CEC on </w:t>
      </w:r>
      <w:r>
        <w:t>March 25. A t</w:t>
      </w:r>
      <w:r w:rsidR="007B6BD3">
        <w:t xml:space="preserve">uition report will also come to CEC on </w:t>
      </w:r>
      <w:r>
        <w:t>March 25.</w:t>
      </w:r>
      <w:r w:rsidR="007B6BD3">
        <w:t xml:space="preserve"> </w:t>
      </w:r>
    </w:p>
    <w:p w14:paraId="473B0BA4" w14:textId="77777777" w:rsidR="009C0369" w:rsidRDefault="009C0369" w:rsidP="009C0369">
      <w:pPr>
        <w:jc w:val="both"/>
      </w:pPr>
    </w:p>
    <w:p w14:paraId="1E160308" w14:textId="77777777" w:rsidR="009C0369" w:rsidRDefault="007B382F" w:rsidP="00796A38">
      <w:pPr>
        <w:pStyle w:val="ListParagraph"/>
        <w:numPr>
          <w:ilvl w:val="0"/>
          <w:numId w:val="1"/>
        </w:numPr>
        <w:jc w:val="both"/>
      </w:pPr>
      <w:r>
        <w:t>Seattle Pathways</w:t>
      </w:r>
      <w:r w:rsidR="009C0369">
        <w:t xml:space="preserve"> </w:t>
      </w:r>
    </w:p>
    <w:p w14:paraId="34B07989" w14:textId="16791622" w:rsidR="006B7DA3" w:rsidRDefault="006B7DA3" w:rsidP="009C0369">
      <w:pPr>
        <w:jc w:val="both"/>
      </w:pPr>
      <w:r>
        <w:t>Kurt Buttleman</w:t>
      </w:r>
      <w:r w:rsidR="00DF2CC0">
        <w:t xml:space="preserve"> </w:t>
      </w:r>
      <w:r w:rsidR="00742AE6">
        <w:t>reported that a Seattle P</w:t>
      </w:r>
      <w:r w:rsidR="007B6BD3">
        <w:t>athways milestone has been reached: each student will now have an assigned advisor. Advisors will begin using Starfish on April 15 and students will begin using it on May 1. He gave an update on the Seattle Pathways s</w:t>
      </w:r>
      <w:r w:rsidR="00742AE6">
        <w:t>teering committee and an</w:t>
      </w:r>
      <w:r w:rsidR="007B6BD3">
        <w:t xml:space="preserve"> </w:t>
      </w:r>
      <w:r w:rsidR="00742AE6">
        <w:t>upcoming retreat to develop a 3-year implementation plan. He reported that work on d</w:t>
      </w:r>
      <w:r w:rsidR="007B6BD3">
        <w:t>irect</w:t>
      </w:r>
      <w:r w:rsidR="00742AE6">
        <w:t>ed self-placement for English has been active at South and that a</w:t>
      </w:r>
      <w:r w:rsidR="007B6BD3">
        <w:t xml:space="preserve"> Math placement meeting with SPS is scheduled. </w:t>
      </w:r>
      <w:r w:rsidR="005332F3">
        <w:t xml:space="preserve">Earnest Phillips reported that an orientation video is in production. </w:t>
      </w:r>
    </w:p>
    <w:p w14:paraId="3E52CCAD" w14:textId="0982D6C7" w:rsidR="00585AAD" w:rsidRDefault="00585AAD" w:rsidP="009C0369">
      <w:pPr>
        <w:jc w:val="both"/>
      </w:pPr>
    </w:p>
    <w:p w14:paraId="7B76402B" w14:textId="77777777" w:rsidR="00585AAD" w:rsidRDefault="00585AAD" w:rsidP="009C0369">
      <w:pPr>
        <w:jc w:val="both"/>
      </w:pPr>
    </w:p>
    <w:p w14:paraId="19A75B7D" w14:textId="77777777" w:rsidR="009C0369" w:rsidRDefault="009C0369" w:rsidP="009C0369">
      <w:pPr>
        <w:jc w:val="both"/>
      </w:pPr>
    </w:p>
    <w:p w14:paraId="2996793F" w14:textId="77777777" w:rsidR="009C0369" w:rsidRDefault="00AF3FA9" w:rsidP="00796A38">
      <w:pPr>
        <w:pStyle w:val="ListParagraph"/>
        <w:numPr>
          <w:ilvl w:val="0"/>
          <w:numId w:val="1"/>
        </w:numPr>
        <w:jc w:val="both"/>
      </w:pPr>
      <w:proofErr w:type="spellStart"/>
      <w:r>
        <w:t>ctcLink</w:t>
      </w:r>
      <w:proofErr w:type="spellEnd"/>
      <w:r>
        <w:t xml:space="preserve"> </w:t>
      </w:r>
    </w:p>
    <w:p w14:paraId="2DA35F4E" w14:textId="78AA3C12" w:rsidR="005D27E2" w:rsidRDefault="00742AE6" w:rsidP="009C0369">
      <w:pPr>
        <w:jc w:val="both"/>
      </w:pPr>
      <w:r>
        <w:t>L</w:t>
      </w:r>
      <w:r w:rsidR="005332F3">
        <w:t>ast week</w:t>
      </w:r>
      <w:r>
        <w:t>, State B</w:t>
      </w:r>
      <w:r w:rsidR="005332F3">
        <w:t>oard staff came to visit Seattle Colleges to begin the Initiation Phase</w:t>
      </w:r>
      <w:r>
        <w:t xml:space="preserve"> of our </w:t>
      </w:r>
      <w:proofErr w:type="spellStart"/>
      <w:r>
        <w:t>ctcLink</w:t>
      </w:r>
      <w:proofErr w:type="spellEnd"/>
      <w:r>
        <w:t xml:space="preserve"> deployment</w:t>
      </w:r>
      <w:r w:rsidR="005332F3">
        <w:t>. Daniel Cordas’ team is working through the pre-im</w:t>
      </w:r>
      <w:r>
        <w:t xml:space="preserve">plementation checklist. </w:t>
      </w:r>
      <w:proofErr w:type="spellStart"/>
      <w:r>
        <w:t>Kut</w:t>
      </w:r>
      <w:proofErr w:type="spellEnd"/>
      <w:r>
        <w:t xml:space="preserve"> Buttleman noted that there are c</w:t>
      </w:r>
      <w:r w:rsidR="005332F3">
        <w:t xml:space="preserve">oncerns about staffing capacity at the state level. </w:t>
      </w:r>
    </w:p>
    <w:p w14:paraId="28F0A668" w14:textId="77777777" w:rsidR="009C0369" w:rsidRDefault="009C0369" w:rsidP="009C0369">
      <w:pPr>
        <w:jc w:val="both"/>
      </w:pPr>
    </w:p>
    <w:p w14:paraId="4061322F" w14:textId="77777777" w:rsidR="009C0369" w:rsidRDefault="001D077E" w:rsidP="00796A38">
      <w:pPr>
        <w:pStyle w:val="ListParagraph"/>
        <w:numPr>
          <w:ilvl w:val="0"/>
          <w:numId w:val="1"/>
        </w:numPr>
        <w:jc w:val="both"/>
      </w:pPr>
      <w:r>
        <w:t>Seattle Promise</w:t>
      </w:r>
      <w:r w:rsidR="00796A38">
        <w:t xml:space="preserve"> </w:t>
      </w:r>
    </w:p>
    <w:p w14:paraId="67E08B95" w14:textId="64FDBF75" w:rsidR="00435E7F" w:rsidRDefault="001D077E" w:rsidP="009C0369">
      <w:pPr>
        <w:jc w:val="both"/>
      </w:pPr>
      <w:r>
        <w:t>Shouan Pan</w:t>
      </w:r>
      <w:r w:rsidR="00B9021A">
        <w:t xml:space="preserve"> </w:t>
      </w:r>
      <w:r w:rsidR="00742AE6">
        <w:t>outlined current work with DEEL and the</w:t>
      </w:r>
      <w:r w:rsidR="005332F3">
        <w:t xml:space="preserve"> Mayor’s staff </w:t>
      </w:r>
      <w:r w:rsidR="00742AE6">
        <w:t>to prepare for the</w:t>
      </w:r>
      <w:r w:rsidR="005332F3">
        <w:t xml:space="preserve"> upcoming city council hearing. </w:t>
      </w:r>
      <w:r w:rsidR="00876724">
        <w:t xml:space="preserve">An FAQ for teachers will be developed and posted on the website. </w:t>
      </w:r>
    </w:p>
    <w:p w14:paraId="6226B2B9" w14:textId="77777777" w:rsidR="009C0369" w:rsidRDefault="009C0369" w:rsidP="009C0369">
      <w:pPr>
        <w:jc w:val="both"/>
      </w:pPr>
    </w:p>
    <w:p w14:paraId="337F40F1" w14:textId="77777777" w:rsidR="009C0369" w:rsidRDefault="006B7DA3" w:rsidP="00796A38">
      <w:pPr>
        <w:pStyle w:val="ListParagraph"/>
        <w:numPr>
          <w:ilvl w:val="0"/>
          <w:numId w:val="1"/>
        </w:numPr>
        <w:jc w:val="both"/>
      </w:pPr>
      <w:r>
        <w:t>F</w:t>
      </w:r>
      <w:r w:rsidR="009C0369">
        <w:t xml:space="preserve">oundation transitional issues </w:t>
      </w:r>
    </w:p>
    <w:p w14:paraId="689C7283" w14:textId="220C7E9C" w:rsidR="006B7DA3" w:rsidRDefault="006B7DA3" w:rsidP="009C0369">
      <w:pPr>
        <w:jc w:val="both"/>
      </w:pPr>
      <w:r>
        <w:t>Traci Russell</w:t>
      </w:r>
      <w:r w:rsidR="00876724">
        <w:t xml:space="preserve"> updated CEC on foundation activities. </w:t>
      </w:r>
      <w:r w:rsidR="00742AE6">
        <w:t>She noted that if there</w:t>
      </w:r>
      <w:r w:rsidR="00876724">
        <w:t xml:space="preserve"> is interest in Seattle Colleges hosted events</w:t>
      </w:r>
      <w:r w:rsidR="00742AE6">
        <w:t xml:space="preserve"> in the coming year</w:t>
      </w:r>
      <w:r w:rsidR="00876724">
        <w:t xml:space="preserve">, March is the month to make those proposals. </w:t>
      </w:r>
      <w:r w:rsidR="00742AE6">
        <w:t>She also reported that a</w:t>
      </w:r>
      <w:r w:rsidR="00C12C2B">
        <w:t xml:space="preserve"> donor letter is</w:t>
      </w:r>
      <w:r w:rsidR="00742AE6">
        <w:t xml:space="preserve"> scheduled to go out this week and that e</w:t>
      </w:r>
      <w:r w:rsidR="00C12C2B">
        <w:t xml:space="preserve">mployee giving processes are in place. </w:t>
      </w:r>
      <w:r w:rsidR="00742AE6">
        <w:t>Traci shared the</w:t>
      </w:r>
      <w:r w:rsidR="00C12C2B">
        <w:t xml:space="preserve"> Seattle Promise Blue Ribbon group invitation list </w:t>
      </w:r>
      <w:r w:rsidR="00742AE6">
        <w:t>and asked for CEC feedback and additional names to add to the list.</w:t>
      </w:r>
    </w:p>
    <w:p w14:paraId="381549A0" w14:textId="77777777" w:rsidR="009C0369" w:rsidRDefault="009C0369" w:rsidP="009C0369">
      <w:pPr>
        <w:jc w:val="both"/>
      </w:pPr>
    </w:p>
    <w:p w14:paraId="2E88B973" w14:textId="22039428" w:rsidR="00876724" w:rsidRDefault="00E313CF" w:rsidP="00592524">
      <w:pPr>
        <w:pStyle w:val="ListParagraph"/>
        <w:numPr>
          <w:ilvl w:val="0"/>
          <w:numId w:val="1"/>
        </w:numPr>
        <w:jc w:val="both"/>
      </w:pPr>
      <w:r>
        <w:t xml:space="preserve">College </w:t>
      </w:r>
      <w:r w:rsidR="00876724">
        <w:t xml:space="preserve">and District Division Updates </w:t>
      </w:r>
    </w:p>
    <w:p w14:paraId="7E57751B" w14:textId="0CFC6875" w:rsidR="00C12C2B" w:rsidRDefault="00C12C2B" w:rsidP="00C12C2B">
      <w:pPr>
        <w:jc w:val="both"/>
      </w:pPr>
      <w:r>
        <w:t>Warren Brown gave an enrollment</w:t>
      </w:r>
      <w:r w:rsidR="00742AE6">
        <w:t xml:space="preserve"> update. Enrollments </w:t>
      </w:r>
      <w:r w:rsidR="003958C1">
        <w:t xml:space="preserve">are down from this time last year. </w:t>
      </w:r>
    </w:p>
    <w:p w14:paraId="057698FA" w14:textId="131006C0" w:rsidR="00C12C2B" w:rsidRDefault="00C12C2B" w:rsidP="00C12C2B">
      <w:pPr>
        <w:jc w:val="both"/>
      </w:pPr>
    </w:p>
    <w:p w14:paraId="68DFB157" w14:textId="393230B6" w:rsidR="003958C1" w:rsidRDefault="003958C1" w:rsidP="00C12C2B">
      <w:pPr>
        <w:jc w:val="both"/>
      </w:pPr>
      <w:r>
        <w:t xml:space="preserve">Earnest Phillips announced that a CRM </w:t>
      </w:r>
      <w:r w:rsidR="00742AE6">
        <w:t>administrator has been hired. Seattle Colleges is</w:t>
      </w:r>
      <w:r>
        <w:t xml:space="preserve"> running targeted</w:t>
      </w:r>
      <w:r w:rsidR="00742AE6">
        <w:t xml:space="preserve"> ads for Art Institute students.</w:t>
      </w:r>
    </w:p>
    <w:p w14:paraId="3F0F9C55" w14:textId="54ED33E2" w:rsidR="00841B53" w:rsidRDefault="00841B53" w:rsidP="00C12C2B">
      <w:pPr>
        <w:jc w:val="both"/>
      </w:pPr>
    </w:p>
    <w:p w14:paraId="2AEC3820" w14:textId="718D8584" w:rsidR="00841B53" w:rsidRDefault="00742AE6" w:rsidP="00C12C2B">
      <w:pPr>
        <w:jc w:val="both"/>
      </w:pPr>
      <w:r>
        <w:t>Rosie Rimando-</w:t>
      </w:r>
      <w:r w:rsidR="00841B53">
        <w:t xml:space="preserve">Chareunsap announced that South’s self-study accreditation report is posted. </w:t>
      </w:r>
    </w:p>
    <w:p w14:paraId="1851A60E" w14:textId="0F5C238E" w:rsidR="00841B53" w:rsidRDefault="00841B53" w:rsidP="00C12C2B">
      <w:pPr>
        <w:jc w:val="both"/>
      </w:pPr>
    </w:p>
    <w:p w14:paraId="5CCCC877" w14:textId="5FA8FBAF" w:rsidR="00841B53" w:rsidRDefault="00841B53" w:rsidP="00C12C2B">
      <w:pPr>
        <w:jc w:val="both"/>
      </w:pPr>
      <w:r>
        <w:t xml:space="preserve">Warren Brown announced that North’s mid-cycle report is posted. </w:t>
      </w:r>
    </w:p>
    <w:p w14:paraId="52569BEF" w14:textId="70CC5CEF" w:rsidR="00841B53" w:rsidRDefault="00841B53" w:rsidP="00C12C2B">
      <w:pPr>
        <w:jc w:val="both"/>
      </w:pPr>
    </w:p>
    <w:p w14:paraId="6B164065" w14:textId="08152766" w:rsidR="00841B53" w:rsidRDefault="00841B53" w:rsidP="00C12C2B">
      <w:pPr>
        <w:jc w:val="both"/>
      </w:pPr>
      <w:r>
        <w:t xml:space="preserve">Kurt Buttleman announced that there is an internship grant opportunity through AACC, </w:t>
      </w:r>
      <w:r w:rsidR="00742AE6">
        <w:t xml:space="preserve">and that </w:t>
      </w:r>
      <w:r>
        <w:t xml:space="preserve">staff are preparing an application. </w:t>
      </w:r>
    </w:p>
    <w:p w14:paraId="2BB20BA2" w14:textId="77777777" w:rsidR="00300D51" w:rsidRDefault="00300D51" w:rsidP="00300D51">
      <w:pPr>
        <w:pStyle w:val="ListParagraph"/>
        <w:ind w:left="1080"/>
        <w:jc w:val="both"/>
        <w:rPr>
          <w:b/>
        </w:rPr>
      </w:pPr>
    </w:p>
    <w:p w14:paraId="124BBBEA" w14:textId="1054C220" w:rsidR="002142C7" w:rsidRDefault="00CC558E" w:rsidP="009D49B1">
      <w:pPr>
        <w:pStyle w:val="ListParagraph"/>
        <w:numPr>
          <w:ilvl w:val="0"/>
          <w:numId w:val="3"/>
        </w:numPr>
        <w:jc w:val="both"/>
        <w:rPr>
          <w:b/>
        </w:rPr>
      </w:pPr>
      <w:r w:rsidRPr="00FF3683">
        <w:rPr>
          <w:b/>
        </w:rPr>
        <w:t>Operational Issues</w:t>
      </w:r>
    </w:p>
    <w:p w14:paraId="1CF440E7" w14:textId="77777777" w:rsidR="009C0369" w:rsidRDefault="009C0369" w:rsidP="00061A9D">
      <w:pPr>
        <w:pStyle w:val="ListParagraph"/>
        <w:numPr>
          <w:ilvl w:val="0"/>
          <w:numId w:val="7"/>
        </w:numPr>
        <w:jc w:val="both"/>
      </w:pPr>
      <w:r>
        <w:t xml:space="preserve">Spring Employee Training </w:t>
      </w:r>
    </w:p>
    <w:p w14:paraId="0F0A6388" w14:textId="6CA29482" w:rsidR="00061A9D" w:rsidRDefault="00061A9D" w:rsidP="009C0369">
      <w:pPr>
        <w:jc w:val="both"/>
      </w:pPr>
      <w:r w:rsidRPr="00061A9D">
        <w:t>Jennifer Howard</w:t>
      </w:r>
      <w:r w:rsidR="00841B53">
        <w:t xml:space="preserve"> proposed three trainings for employees this spring: State ethics training, understanding bias (would be mandatory for exempt and professional exempt), and contract training. CEC discussed whether or not to make it mandatory for exempt and professional exempt employees</w:t>
      </w:r>
      <w:r w:rsidR="00742AE6">
        <w:t xml:space="preserve"> and decided that </w:t>
      </w:r>
      <w:r w:rsidR="00F26069">
        <w:t>bias train</w:t>
      </w:r>
      <w:r w:rsidR="00742AE6">
        <w:t>ing will not be required, but will be</w:t>
      </w:r>
      <w:r w:rsidR="00F26069">
        <w:t xml:space="preserve"> strongly encouraged. </w:t>
      </w:r>
    </w:p>
    <w:p w14:paraId="5C9E9C13" w14:textId="77777777" w:rsidR="009C0369" w:rsidRDefault="009C0369" w:rsidP="009C0369">
      <w:pPr>
        <w:jc w:val="both"/>
      </w:pPr>
    </w:p>
    <w:p w14:paraId="3BD85024" w14:textId="77777777" w:rsidR="009C0369" w:rsidRDefault="00B92497" w:rsidP="00061A9D">
      <w:pPr>
        <w:pStyle w:val="ListParagraph"/>
        <w:numPr>
          <w:ilvl w:val="0"/>
          <w:numId w:val="7"/>
        </w:numPr>
        <w:jc w:val="both"/>
      </w:pPr>
      <w:r>
        <w:t>Strategic Plan,</w:t>
      </w:r>
      <w:r w:rsidR="00F41904">
        <w:t xml:space="preserve"> scheduled updates</w:t>
      </w:r>
      <w:r w:rsidR="009C0369">
        <w:t xml:space="preserve"> to the board </w:t>
      </w:r>
    </w:p>
    <w:p w14:paraId="613CF90C" w14:textId="69E30FBC" w:rsidR="00B92497" w:rsidRDefault="00B92497" w:rsidP="009C0369">
      <w:pPr>
        <w:jc w:val="both"/>
      </w:pPr>
      <w:r>
        <w:t>Kurt Buttleman</w:t>
      </w:r>
      <w:r w:rsidR="00F26069">
        <w:t xml:space="preserve"> presented a timeline for presenting Strategic Plan updates to the board. </w:t>
      </w:r>
    </w:p>
    <w:p w14:paraId="7C2B2752" w14:textId="77777777" w:rsidR="009C0369" w:rsidRDefault="009C0369" w:rsidP="009C0369">
      <w:pPr>
        <w:jc w:val="both"/>
      </w:pPr>
    </w:p>
    <w:p w14:paraId="2C110ABE" w14:textId="77777777" w:rsidR="009C0369" w:rsidRDefault="00F41904" w:rsidP="00061A9D">
      <w:pPr>
        <w:pStyle w:val="ListParagraph"/>
        <w:numPr>
          <w:ilvl w:val="0"/>
          <w:numId w:val="7"/>
        </w:numPr>
        <w:jc w:val="both"/>
      </w:pPr>
      <w:r>
        <w:t xml:space="preserve">FY18 financial </w:t>
      </w:r>
      <w:r w:rsidR="00C95534">
        <w:t>statement</w:t>
      </w:r>
      <w:r w:rsidR="009C0369">
        <w:t xml:space="preserve"> </w:t>
      </w:r>
    </w:p>
    <w:p w14:paraId="548AA0FF" w14:textId="1C32319F" w:rsidR="00F41904" w:rsidRDefault="004C1D0D" w:rsidP="009C0369">
      <w:pPr>
        <w:jc w:val="both"/>
      </w:pPr>
      <w:bookmarkStart w:id="0" w:name="_GoBack"/>
      <w:bookmarkEnd w:id="0"/>
      <w:r>
        <w:t>Susan Dresser</w:t>
      </w:r>
      <w:r w:rsidR="00DF0AF9">
        <w:t xml:space="preserve"> gave an overview of the FY18 financial statement. She outlined the timeline, purpose and content of the report.  She </w:t>
      </w:r>
      <w:r w:rsidR="00742AE6">
        <w:t xml:space="preserve">also </w:t>
      </w:r>
      <w:r w:rsidR="00DF0AF9">
        <w:t xml:space="preserve">outlined the expected content of the FY18 audit report. </w:t>
      </w:r>
    </w:p>
    <w:p w14:paraId="5395A51C" w14:textId="77777777" w:rsidR="009C0369" w:rsidRDefault="009C0369" w:rsidP="009C0369">
      <w:pPr>
        <w:jc w:val="both"/>
      </w:pPr>
    </w:p>
    <w:p w14:paraId="524AEA84" w14:textId="77777777" w:rsidR="009C0369" w:rsidRDefault="00C95534" w:rsidP="00061A9D">
      <w:pPr>
        <w:pStyle w:val="ListParagraph"/>
        <w:numPr>
          <w:ilvl w:val="0"/>
          <w:numId w:val="7"/>
        </w:numPr>
        <w:jc w:val="both"/>
      </w:pPr>
      <w:r>
        <w:t>Fac</w:t>
      </w:r>
      <w:r w:rsidR="009C0369">
        <w:t xml:space="preserve">ulty Development Grant budget </w:t>
      </w:r>
    </w:p>
    <w:p w14:paraId="69648A5E" w14:textId="2C335411" w:rsidR="00C95534" w:rsidRDefault="00C95534" w:rsidP="009C0369">
      <w:pPr>
        <w:jc w:val="both"/>
      </w:pPr>
      <w:r>
        <w:t>Kurt Buttleman</w:t>
      </w:r>
      <w:r w:rsidR="00A05BE3">
        <w:t xml:space="preserve"> informed CEC that the $60,000 set aside for faculty </w:t>
      </w:r>
      <w:r w:rsidR="0010394D">
        <w:t xml:space="preserve">professional </w:t>
      </w:r>
      <w:r w:rsidR="00A05BE3">
        <w:t>development has been spent.</w:t>
      </w:r>
      <w:r w:rsidR="0010394D">
        <w:t xml:space="preserve"> CEC is not allocating additional funds but will refer applicants to their deans </w:t>
      </w:r>
      <w:r w:rsidR="00585AAD">
        <w:t xml:space="preserve">or the foundation </w:t>
      </w:r>
      <w:r w:rsidR="0010394D">
        <w:t xml:space="preserve">to see if alternative funds are available. </w:t>
      </w:r>
    </w:p>
    <w:p w14:paraId="0683DEFA" w14:textId="77777777" w:rsidR="009C0369" w:rsidRDefault="009C0369" w:rsidP="009C0369">
      <w:pPr>
        <w:jc w:val="both"/>
      </w:pPr>
    </w:p>
    <w:p w14:paraId="55792558" w14:textId="77777777" w:rsidR="009C0369" w:rsidRDefault="00E22924" w:rsidP="00061A9D">
      <w:pPr>
        <w:pStyle w:val="ListParagraph"/>
        <w:numPr>
          <w:ilvl w:val="0"/>
          <w:numId w:val="7"/>
        </w:numPr>
        <w:jc w:val="both"/>
      </w:pPr>
      <w:r>
        <w:t>Co-hosting Spring 2020 League Conference</w:t>
      </w:r>
      <w:r w:rsidR="009C0369">
        <w:t xml:space="preserve"> </w:t>
      </w:r>
    </w:p>
    <w:p w14:paraId="6C898AD7" w14:textId="6B10FC81" w:rsidR="00E22924" w:rsidRDefault="00E767E5" w:rsidP="009C0369">
      <w:pPr>
        <w:jc w:val="both"/>
      </w:pPr>
      <w:r>
        <w:t>Shouan Pan</w:t>
      </w:r>
      <w:r w:rsidR="0010394D">
        <w:t xml:space="preserve"> has reached out to Bellevue College to co-host the conference. Seattle Colleges</w:t>
      </w:r>
      <w:r w:rsidR="00585AAD">
        <w:t xml:space="preserve"> will need to provide volunteers </w:t>
      </w:r>
      <w:r w:rsidR="0010394D">
        <w:t xml:space="preserve">and A/V support. </w:t>
      </w:r>
    </w:p>
    <w:p w14:paraId="6E6EF03A" w14:textId="77777777" w:rsidR="009C0369" w:rsidRDefault="009C0369" w:rsidP="009C0369">
      <w:pPr>
        <w:jc w:val="both"/>
      </w:pPr>
    </w:p>
    <w:p w14:paraId="7D5ABBD6" w14:textId="77777777" w:rsidR="009C0369" w:rsidRDefault="00977E61" w:rsidP="00977E61">
      <w:pPr>
        <w:pStyle w:val="ListParagraph"/>
        <w:numPr>
          <w:ilvl w:val="0"/>
          <w:numId w:val="7"/>
        </w:numPr>
        <w:jc w:val="both"/>
      </w:pPr>
      <w:r>
        <w:t>Communication plan for the revision of the Severance Pay Policy</w:t>
      </w:r>
      <w:r w:rsidR="009C0369">
        <w:t xml:space="preserve"> </w:t>
      </w:r>
    </w:p>
    <w:p w14:paraId="25EE27AA" w14:textId="2267713D" w:rsidR="00AF2DFC" w:rsidRDefault="00585AAD" w:rsidP="009C0369">
      <w:pPr>
        <w:jc w:val="both"/>
      </w:pPr>
      <w:r>
        <w:t>A message will go out to e</w:t>
      </w:r>
      <w:r w:rsidR="00AF2DFC">
        <w:t>xempt employees on Thursday, ahead of the board’s first reading of the new policy</w:t>
      </w:r>
      <w:r>
        <w:t xml:space="preserve">, and a meeting for exempt employees has been scheduled for the following week. </w:t>
      </w:r>
    </w:p>
    <w:p w14:paraId="0F75FFB3" w14:textId="77777777" w:rsidR="009C0369" w:rsidRDefault="009C0369" w:rsidP="009C0369">
      <w:pPr>
        <w:jc w:val="both"/>
      </w:pPr>
    </w:p>
    <w:p w14:paraId="55BECAFD" w14:textId="77777777" w:rsidR="009C0369" w:rsidRDefault="00294D47" w:rsidP="00977E61">
      <w:pPr>
        <w:pStyle w:val="ListParagraph"/>
        <w:numPr>
          <w:ilvl w:val="0"/>
          <w:numId w:val="7"/>
        </w:numPr>
        <w:jc w:val="both"/>
      </w:pPr>
      <w:r>
        <w:t>Innovation of the Year</w:t>
      </w:r>
      <w:r w:rsidR="00551056">
        <w:t xml:space="preserve"> aw</w:t>
      </w:r>
      <w:r w:rsidR="009C0369">
        <w:t xml:space="preserve">ard </w:t>
      </w:r>
    </w:p>
    <w:p w14:paraId="43725985" w14:textId="5688CF3A" w:rsidR="00294D47" w:rsidRDefault="0010394D" w:rsidP="009C0369">
      <w:pPr>
        <w:jc w:val="both"/>
      </w:pPr>
      <w:r>
        <w:t xml:space="preserve">The application period for the Innovation of the Year award from the League for Innovation is open. Kurt Buttleman asked CEC for ideas for nominations. </w:t>
      </w:r>
    </w:p>
    <w:p w14:paraId="5ABA72AA" w14:textId="77777777" w:rsidR="009C0369" w:rsidRDefault="009C0369" w:rsidP="009C0369">
      <w:pPr>
        <w:jc w:val="both"/>
      </w:pPr>
    </w:p>
    <w:p w14:paraId="6F202271" w14:textId="77777777" w:rsidR="009C0369" w:rsidRDefault="00294D47" w:rsidP="009C0369">
      <w:pPr>
        <w:pStyle w:val="ListParagraph"/>
        <w:numPr>
          <w:ilvl w:val="0"/>
          <w:numId w:val="7"/>
        </w:numPr>
        <w:jc w:val="both"/>
      </w:pPr>
      <w:r>
        <w:t>C</w:t>
      </w:r>
      <w:r w:rsidR="009C0369">
        <w:t xml:space="preserve">ommencement </w:t>
      </w:r>
    </w:p>
    <w:p w14:paraId="722B76B9" w14:textId="77777777" w:rsidR="00585AAD" w:rsidRDefault="00294D47" w:rsidP="009C0369">
      <w:pPr>
        <w:jc w:val="both"/>
      </w:pPr>
      <w:r>
        <w:t>Earnest Phillips</w:t>
      </w:r>
      <w:r w:rsidR="00820A96">
        <w:t xml:space="preserve"> </w:t>
      </w:r>
      <w:r w:rsidR="00585AAD">
        <w:t>gave CEC an update on Commencement:</w:t>
      </w:r>
    </w:p>
    <w:p w14:paraId="4997ADB6" w14:textId="45C42B02" w:rsidR="00585AAD" w:rsidRDefault="00585AAD" w:rsidP="00585AAD">
      <w:pPr>
        <w:pStyle w:val="ListParagraph"/>
        <w:numPr>
          <w:ilvl w:val="0"/>
          <w:numId w:val="13"/>
        </w:numPr>
        <w:jc w:val="both"/>
      </w:pPr>
      <w:r>
        <w:t>The</w:t>
      </w:r>
      <w:r w:rsidR="00820A96">
        <w:t xml:space="preserve"> commencement steering committee has met and LaTriece Ar</w:t>
      </w:r>
      <w:r>
        <w:t>thur is leading it.</w:t>
      </w:r>
    </w:p>
    <w:p w14:paraId="4525AA0B" w14:textId="77777777" w:rsidR="00585AAD" w:rsidRDefault="00820A96" w:rsidP="00585AAD">
      <w:pPr>
        <w:pStyle w:val="ListParagraph"/>
        <w:numPr>
          <w:ilvl w:val="0"/>
          <w:numId w:val="13"/>
        </w:numPr>
        <w:jc w:val="both"/>
      </w:pPr>
      <w:r>
        <w:t xml:space="preserve">Commencement will </w:t>
      </w:r>
      <w:r w:rsidR="00585AAD">
        <w:t xml:space="preserve">start at 5:00pm. </w:t>
      </w:r>
    </w:p>
    <w:p w14:paraId="067653E0" w14:textId="243AC9B8" w:rsidR="00585AAD" w:rsidRDefault="00585AAD" w:rsidP="00585AAD">
      <w:pPr>
        <w:pStyle w:val="ListParagraph"/>
        <w:numPr>
          <w:ilvl w:val="0"/>
          <w:numId w:val="13"/>
        </w:numPr>
        <w:jc w:val="both"/>
      </w:pPr>
      <w:r>
        <w:t>The b</w:t>
      </w:r>
      <w:r w:rsidR="00820A96">
        <w:t xml:space="preserve">udget for the event is $100,000. </w:t>
      </w:r>
      <w:r>
        <w:t xml:space="preserve">If additional funds are needed, CEC is the group that will review the request. </w:t>
      </w:r>
    </w:p>
    <w:p w14:paraId="31C71873" w14:textId="78B32520" w:rsidR="00585AAD" w:rsidRDefault="00820A96" w:rsidP="00585AAD">
      <w:pPr>
        <w:pStyle w:val="ListParagraph"/>
        <w:numPr>
          <w:ilvl w:val="0"/>
          <w:numId w:val="13"/>
        </w:numPr>
        <w:jc w:val="both"/>
      </w:pPr>
      <w:r>
        <w:t xml:space="preserve">Mayor </w:t>
      </w:r>
      <w:proofErr w:type="spellStart"/>
      <w:r>
        <w:t>Durkan</w:t>
      </w:r>
      <w:proofErr w:type="spellEnd"/>
      <w:r>
        <w:t xml:space="preserve"> cannot attend commencement but may shoot a video to </w:t>
      </w:r>
      <w:r w:rsidR="00585AAD">
        <w:t xml:space="preserve">highlight the Seattle Promise. </w:t>
      </w:r>
    </w:p>
    <w:p w14:paraId="0381FF9A" w14:textId="7ED8709B" w:rsidR="00820A96" w:rsidRDefault="00585AAD" w:rsidP="00585AAD">
      <w:pPr>
        <w:pStyle w:val="ListParagraph"/>
        <w:numPr>
          <w:ilvl w:val="0"/>
          <w:numId w:val="13"/>
        </w:numPr>
        <w:jc w:val="both"/>
      </w:pPr>
      <w:r>
        <w:t>The c</w:t>
      </w:r>
      <w:r w:rsidR="00820A96">
        <w:t xml:space="preserve">ommittee recommends that the pre-function is targeted </w:t>
      </w:r>
      <w:r>
        <w:t>to</w:t>
      </w:r>
      <w:r w:rsidR="00820A96">
        <w:t xml:space="preserve"> faculty.</w:t>
      </w:r>
    </w:p>
    <w:p w14:paraId="4C6A8ED9" w14:textId="1BF96BB4" w:rsidR="00DF2CC0" w:rsidRPr="0054370D" w:rsidRDefault="00DF2CC0" w:rsidP="00DF2CC0">
      <w:pPr>
        <w:jc w:val="both"/>
      </w:pPr>
    </w:p>
    <w:p w14:paraId="53BE184E" w14:textId="73816C0B" w:rsidR="00DF2CC0" w:rsidRDefault="00DF2CC0" w:rsidP="009D49B1">
      <w:pPr>
        <w:pStyle w:val="ListParagraph"/>
        <w:numPr>
          <w:ilvl w:val="0"/>
          <w:numId w:val="3"/>
        </w:numPr>
        <w:rPr>
          <w:b/>
        </w:rPr>
      </w:pPr>
      <w:r>
        <w:rPr>
          <w:b/>
        </w:rPr>
        <w:t>Action Items</w:t>
      </w:r>
    </w:p>
    <w:p w14:paraId="64D28CD9" w14:textId="77777777" w:rsidR="00820A96" w:rsidRDefault="00E22924" w:rsidP="00E22924">
      <w:pPr>
        <w:pStyle w:val="ListParagraph"/>
        <w:numPr>
          <w:ilvl w:val="0"/>
          <w:numId w:val="12"/>
        </w:numPr>
      </w:pPr>
      <w:r w:rsidRPr="00E22924">
        <w:t>Distribution Model</w:t>
      </w:r>
    </w:p>
    <w:p w14:paraId="471ACEA4" w14:textId="5F6A0B20" w:rsidR="00E22924" w:rsidRPr="00E22924" w:rsidRDefault="00820A96" w:rsidP="00820A96">
      <w:r>
        <w:t xml:space="preserve">Jennifer Howard outlined the current model, the proposed model </w:t>
      </w:r>
      <w:r w:rsidR="006809ED">
        <w:t>for 2019</w:t>
      </w:r>
      <w:r w:rsidR="00585AAD">
        <w:t>,</w:t>
      </w:r>
      <w:r w:rsidR="006809ED">
        <w:t xml:space="preserve"> </w:t>
      </w:r>
      <w:r>
        <w:t xml:space="preserve">and what a pooled tuition model would look like. </w:t>
      </w:r>
      <w:r w:rsidR="00390E1E">
        <w:t xml:space="preserve">Chancellor Pan </w:t>
      </w:r>
      <w:r w:rsidR="003133F3">
        <w:t>will consider all of the input he has received before</w:t>
      </w:r>
      <w:r w:rsidR="00390E1E">
        <w:t xml:space="preserve"> ad</w:t>
      </w:r>
      <w:r w:rsidR="00585AAD">
        <w:t>opting a new model for one year</w:t>
      </w:r>
      <w:r w:rsidR="003133F3">
        <w:t>.</w:t>
      </w:r>
    </w:p>
    <w:p w14:paraId="6FDEB1AB" w14:textId="0288B473" w:rsidR="00DF2CC0" w:rsidRDefault="00DF2CC0" w:rsidP="00DF2CC0"/>
    <w:p w14:paraId="517F58F2" w14:textId="77777777" w:rsidR="00585AAD" w:rsidRPr="00E22924" w:rsidRDefault="00585AAD" w:rsidP="00DF2CC0"/>
    <w:p w14:paraId="1D1BBD5E" w14:textId="0763BB8A" w:rsidR="00061A9D" w:rsidRDefault="00061A9D" w:rsidP="00061A9D">
      <w:pPr>
        <w:pStyle w:val="ListParagraph"/>
        <w:numPr>
          <w:ilvl w:val="0"/>
          <w:numId w:val="3"/>
        </w:numPr>
        <w:rPr>
          <w:b/>
        </w:rPr>
      </w:pPr>
      <w:r w:rsidRPr="00061A9D">
        <w:rPr>
          <w:b/>
        </w:rPr>
        <w:t>Personnel Requests, Chancellor and Presidents</w:t>
      </w:r>
      <w:r w:rsidR="00A05BE3">
        <w:rPr>
          <w:b/>
        </w:rPr>
        <w:t xml:space="preserve"> </w:t>
      </w:r>
    </w:p>
    <w:p w14:paraId="05C4EE68" w14:textId="61AAB2AD" w:rsidR="00EB016D" w:rsidRDefault="00C95534" w:rsidP="00061A9D">
      <w:pPr>
        <w:pStyle w:val="ListParagraph"/>
        <w:numPr>
          <w:ilvl w:val="0"/>
          <w:numId w:val="10"/>
        </w:numPr>
      </w:pPr>
      <w:r>
        <w:t>Program Coordinator, Educational Support Services (South)</w:t>
      </w:r>
    </w:p>
    <w:p w14:paraId="3979C299" w14:textId="5D87C62A" w:rsidR="00B01851" w:rsidRDefault="00C95534" w:rsidP="0096127E">
      <w:pPr>
        <w:pStyle w:val="ListParagraph"/>
        <w:numPr>
          <w:ilvl w:val="0"/>
          <w:numId w:val="10"/>
        </w:numPr>
      </w:pPr>
      <w:r>
        <w:t>Payroll Manager (Siegal)</w:t>
      </w:r>
    </w:p>
    <w:p w14:paraId="1BE6AAE2" w14:textId="2CC856F4" w:rsidR="00551056" w:rsidRDefault="00294D47" w:rsidP="00551056">
      <w:pPr>
        <w:pStyle w:val="ListParagraph"/>
        <w:numPr>
          <w:ilvl w:val="0"/>
          <w:numId w:val="10"/>
        </w:numPr>
      </w:pPr>
      <w:r>
        <w:t>Executive Assistant to the VPI (Central)</w:t>
      </w:r>
    </w:p>
    <w:p w14:paraId="00229233" w14:textId="72AA6E99" w:rsidR="00A05BE3" w:rsidRPr="00585AAD" w:rsidRDefault="00A05BE3" w:rsidP="00A05BE3">
      <w:r>
        <w:t>The</w:t>
      </w:r>
      <w:r w:rsidR="00585AAD">
        <w:t xml:space="preserve"> </w:t>
      </w:r>
      <w:r w:rsidR="00585AAD" w:rsidRPr="00585AAD">
        <w:t>three</w:t>
      </w:r>
      <w:r w:rsidRPr="00585AAD">
        <w:t xml:space="preserve"> positions were reviewed by the chancellor and preside</w:t>
      </w:r>
      <w:r w:rsidR="00585AAD" w:rsidRPr="00585AAD">
        <w:t xml:space="preserve">nts, and approved for posting. </w:t>
      </w:r>
    </w:p>
    <w:p w14:paraId="3AC0EE0C" w14:textId="77777777" w:rsidR="00585AAD" w:rsidRPr="00585AAD" w:rsidRDefault="00585AAD" w:rsidP="00A05BE3"/>
    <w:p w14:paraId="4CEA64C9" w14:textId="75E61399" w:rsidR="004A24BE" w:rsidRPr="00585AAD" w:rsidRDefault="00761178" w:rsidP="004A24BE">
      <w:pPr>
        <w:jc w:val="both"/>
      </w:pPr>
      <w:r w:rsidRPr="00585AAD">
        <w:t>The</w:t>
      </w:r>
      <w:r w:rsidR="00063C6C" w:rsidRPr="00585AAD">
        <w:t xml:space="preserve"> </w:t>
      </w:r>
      <w:r w:rsidR="001A3F75" w:rsidRPr="00585AAD">
        <w:t>next</w:t>
      </w:r>
      <w:r w:rsidR="00796A38" w:rsidRPr="00585AAD">
        <w:t xml:space="preserve"> Executive Cabinet meeting is</w:t>
      </w:r>
      <w:r w:rsidR="001A3F75" w:rsidRPr="00585AAD">
        <w:t xml:space="preserve"> </w:t>
      </w:r>
      <w:r w:rsidR="00B92497" w:rsidRPr="00585AAD">
        <w:t>March 25</w:t>
      </w:r>
      <w:r w:rsidR="00D233EF" w:rsidRPr="00585AAD">
        <w:t xml:space="preserve"> </w:t>
      </w:r>
      <w:r w:rsidR="00061A9D" w:rsidRPr="00585AAD">
        <w:t xml:space="preserve">at </w:t>
      </w:r>
      <w:r w:rsidR="00B92497" w:rsidRPr="00585AAD">
        <w:t>Siegal Center</w:t>
      </w:r>
      <w:r w:rsidR="00D233EF" w:rsidRPr="00585AAD">
        <w:t xml:space="preserve">. </w:t>
      </w:r>
    </w:p>
    <w:p w14:paraId="1DE942EC" w14:textId="52191F85" w:rsidR="008A2422" w:rsidRPr="00DA76B9" w:rsidRDefault="008A2422" w:rsidP="00905CE2">
      <w:pPr>
        <w:rPr>
          <w:sz w:val="22"/>
          <w:szCs w:val="22"/>
        </w:rPr>
      </w:pPr>
    </w:p>
    <w:sectPr w:rsidR="008A2422" w:rsidRPr="00DA76B9" w:rsidSect="00551056">
      <w:headerReference w:type="default" r:id="rId8"/>
      <w:pgSz w:w="12240" w:h="15840"/>
      <w:pgMar w:top="1440"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B172" w14:textId="77777777" w:rsidR="00742AE6" w:rsidRDefault="00742AE6" w:rsidP="00B96558">
      <w:r>
        <w:separator/>
      </w:r>
    </w:p>
  </w:endnote>
  <w:endnote w:type="continuationSeparator" w:id="0">
    <w:p w14:paraId="55B0CF02" w14:textId="77777777" w:rsidR="00742AE6" w:rsidRDefault="00742AE6" w:rsidP="00B9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5F4E" w14:textId="77777777" w:rsidR="00742AE6" w:rsidRDefault="00742AE6" w:rsidP="00B96558">
      <w:r>
        <w:separator/>
      </w:r>
    </w:p>
  </w:footnote>
  <w:footnote w:type="continuationSeparator" w:id="0">
    <w:p w14:paraId="778809E6" w14:textId="77777777" w:rsidR="00742AE6" w:rsidRDefault="00742AE6" w:rsidP="00B9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FC99" w14:textId="2459636F" w:rsidR="00742AE6" w:rsidRDefault="00742AE6" w:rsidP="00D555FE">
    <w:pPr>
      <w:jc w:val="center"/>
      <w:rPr>
        <w:b/>
      </w:rPr>
    </w:pPr>
    <w:r w:rsidRPr="00A82187">
      <w:rPr>
        <w:b/>
        <w:noProof/>
      </w:rPr>
      <w:drawing>
        <wp:inline distT="0" distB="0" distL="0" distR="0" wp14:anchorId="0F2043EC" wp14:editId="3B7124EA">
          <wp:extent cx="1809750" cy="1238250"/>
          <wp:effectExtent l="0" t="0" r="0" b="0"/>
          <wp:docPr id="1" name="Picture 1" descr="C:\Users\rhansen\AppData\Local\Microsoft\Windows\Temporary Internet Files\Content.Outlook\GM0KJWAP\SC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sen\AppData\Local\Microsoft\Windows\Temporary Internet Files\Content.Outlook\GM0KJWAP\SCD.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0"/>
                  </a:xfrm>
                  <a:prstGeom prst="rect">
                    <a:avLst/>
                  </a:prstGeom>
                  <a:noFill/>
                  <a:ln>
                    <a:noFill/>
                  </a:ln>
                </pic:spPr>
              </pic:pic>
            </a:graphicData>
          </a:graphic>
        </wp:inline>
      </w:drawing>
    </w:r>
  </w:p>
  <w:p w14:paraId="5562FAC6" w14:textId="13E87114" w:rsidR="00742AE6" w:rsidRDefault="00742AE6" w:rsidP="00D555FE">
    <w:pPr>
      <w:rPr>
        <w:b/>
      </w:rPr>
    </w:pPr>
  </w:p>
  <w:p w14:paraId="77B8E8EF" w14:textId="77777777" w:rsidR="00742AE6" w:rsidRPr="00E952A6" w:rsidRDefault="00742AE6" w:rsidP="00870F49">
    <w:pPr>
      <w:spacing w:line="259" w:lineRule="auto"/>
      <w:outlineLvl w:val="0"/>
      <w:rPr>
        <w:rFonts w:eastAsiaTheme="minorHAnsi"/>
        <w:b/>
        <w:sz w:val="20"/>
        <w:szCs w:val="20"/>
      </w:rPr>
    </w:pPr>
    <w:r w:rsidRPr="00E952A6">
      <w:rPr>
        <w:b/>
        <w:sz w:val="20"/>
        <w:szCs w:val="20"/>
      </w:rPr>
      <w:t xml:space="preserve">Mission </w:t>
    </w:r>
    <w:r w:rsidRPr="00E952A6">
      <w:rPr>
        <w:rFonts w:eastAsia="Times New Roman" w:cs="Times New Roman"/>
        <w:color w:val="000000"/>
        <w:sz w:val="20"/>
        <w:szCs w:val="20"/>
        <w:lang w:eastAsia="zh-CN"/>
      </w:rPr>
      <w:t>As an open-access learning institution, Seattle Colleges prepares each student for success in life and work, fostering a diverse, engaged, and dynamic community.</w:t>
    </w:r>
  </w:p>
  <w:p w14:paraId="0C4580E0" w14:textId="161F61F0" w:rsidR="00742AE6" w:rsidRPr="00870F49" w:rsidRDefault="00742AE6" w:rsidP="00870F49">
    <w:pPr>
      <w:outlineLvl w:val="0"/>
      <w:rPr>
        <w:b/>
        <w:sz w:val="20"/>
        <w:szCs w:val="20"/>
      </w:rPr>
    </w:pPr>
    <w:r w:rsidRPr="00E952A6">
      <w:rPr>
        <w:b/>
        <w:sz w:val="20"/>
        <w:szCs w:val="20"/>
      </w:rPr>
      <w:t xml:space="preserve">Vision </w:t>
    </w:r>
    <w:r w:rsidRPr="00E952A6">
      <w:rPr>
        <w:sz w:val="20"/>
        <w:szCs w:val="20"/>
      </w:rPr>
      <w:t>Seattle Colleges is recognized as an exemplary learning institution that transforms lives, promotes equity, and enriches the community.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6D4"/>
    <w:multiLevelType w:val="hybridMultilevel"/>
    <w:tmpl w:val="FB3A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67CA"/>
    <w:multiLevelType w:val="hybridMultilevel"/>
    <w:tmpl w:val="9A1E0E36"/>
    <w:lvl w:ilvl="0" w:tplc="865AC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FB734E"/>
    <w:multiLevelType w:val="hybridMultilevel"/>
    <w:tmpl w:val="DA28B1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74425"/>
    <w:multiLevelType w:val="hybridMultilevel"/>
    <w:tmpl w:val="A686E0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47C85"/>
    <w:multiLevelType w:val="hybridMultilevel"/>
    <w:tmpl w:val="EA881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61961"/>
    <w:multiLevelType w:val="hybridMultilevel"/>
    <w:tmpl w:val="E27E91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052C71"/>
    <w:multiLevelType w:val="hybridMultilevel"/>
    <w:tmpl w:val="FFEA79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8677CF"/>
    <w:multiLevelType w:val="hybridMultilevel"/>
    <w:tmpl w:val="B858BE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2F2001"/>
    <w:multiLevelType w:val="hybridMultilevel"/>
    <w:tmpl w:val="4B30CE76"/>
    <w:lvl w:ilvl="0" w:tplc="3C4CA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C7687"/>
    <w:multiLevelType w:val="hybridMultilevel"/>
    <w:tmpl w:val="9B7A08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9D63CB"/>
    <w:multiLevelType w:val="hybridMultilevel"/>
    <w:tmpl w:val="6BC000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C2903"/>
    <w:multiLevelType w:val="hybridMultilevel"/>
    <w:tmpl w:val="73645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4E676E"/>
    <w:multiLevelType w:val="hybridMultilevel"/>
    <w:tmpl w:val="34FE7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8"/>
  </w:num>
  <w:num w:numId="4">
    <w:abstractNumId w:val="10"/>
  </w:num>
  <w:num w:numId="5">
    <w:abstractNumId w:val="6"/>
  </w:num>
  <w:num w:numId="6">
    <w:abstractNumId w:val="2"/>
  </w:num>
  <w:num w:numId="7">
    <w:abstractNumId w:val="7"/>
  </w:num>
  <w:num w:numId="8">
    <w:abstractNumId w:val="1"/>
  </w:num>
  <w:num w:numId="9">
    <w:abstractNumId w:val="4"/>
  </w:num>
  <w:num w:numId="10">
    <w:abstractNumId w:val="12"/>
  </w:num>
  <w:num w:numId="11">
    <w:abstractNumId w:val="11"/>
  </w:num>
  <w:num w:numId="12">
    <w:abstractNumId w:val="5"/>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22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9D"/>
    <w:rsid w:val="00023D7F"/>
    <w:rsid w:val="00032A0C"/>
    <w:rsid w:val="000370D0"/>
    <w:rsid w:val="00051DDF"/>
    <w:rsid w:val="0005682C"/>
    <w:rsid w:val="00061A9D"/>
    <w:rsid w:val="00063C6C"/>
    <w:rsid w:val="0006573A"/>
    <w:rsid w:val="0009301E"/>
    <w:rsid w:val="000A171D"/>
    <w:rsid w:val="000A476D"/>
    <w:rsid w:val="000B3DEF"/>
    <w:rsid w:val="000B5948"/>
    <w:rsid w:val="000C163C"/>
    <w:rsid w:val="000C35B3"/>
    <w:rsid w:val="000D0F99"/>
    <w:rsid w:val="000D1127"/>
    <w:rsid w:val="000E035E"/>
    <w:rsid w:val="000F259F"/>
    <w:rsid w:val="0010394D"/>
    <w:rsid w:val="00104307"/>
    <w:rsid w:val="00112D55"/>
    <w:rsid w:val="00114109"/>
    <w:rsid w:val="00124152"/>
    <w:rsid w:val="00124D3D"/>
    <w:rsid w:val="00127A1B"/>
    <w:rsid w:val="0013474D"/>
    <w:rsid w:val="001416D2"/>
    <w:rsid w:val="00141E33"/>
    <w:rsid w:val="00143094"/>
    <w:rsid w:val="00164E7D"/>
    <w:rsid w:val="00167C34"/>
    <w:rsid w:val="00175F7E"/>
    <w:rsid w:val="00196944"/>
    <w:rsid w:val="001A3F75"/>
    <w:rsid w:val="001A7A14"/>
    <w:rsid w:val="001B59BB"/>
    <w:rsid w:val="001C6E6D"/>
    <w:rsid w:val="001D077E"/>
    <w:rsid w:val="001D2EDA"/>
    <w:rsid w:val="001D5C85"/>
    <w:rsid w:val="001D78AE"/>
    <w:rsid w:val="001E0EA4"/>
    <w:rsid w:val="002120C7"/>
    <w:rsid w:val="002120FB"/>
    <w:rsid w:val="00212412"/>
    <w:rsid w:val="002142C7"/>
    <w:rsid w:val="00234581"/>
    <w:rsid w:val="002357E5"/>
    <w:rsid w:val="00241A0B"/>
    <w:rsid w:val="0024748A"/>
    <w:rsid w:val="002569AB"/>
    <w:rsid w:val="002572D0"/>
    <w:rsid w:val="00261A75"/>
    <w:rsid w:val="002626D5"/>
    <w:rsid w:val="00271057"/>
    <w:rsid w:val="002734C2"/>
    <w:rsid w:val="0028616F"/>
    <w:rsid w:val="002904E7"/>
    <w:rsid w:val="002921E5"/>
    <w:rsid w:val="00294D47"/>
    <w:rsid w:val="002A156B"/>
    <w:rsid w:val="002A7FBE"/>
    <w:rsid w:val="002B4956"/>
    <w:rsid w:val="002C2C0D"/>
    <w:rsid w:val="002C6B63"/>
    <w:rsid w:val="00300D51"/>
    <w:rsid w:val="0031190E"/>
    <w:rsid w:val="003133F3"/>
    <w:rsid w:val="00322219"/>
    <w:rsid w:val="0032595E"/>
    <w:rsid w:val="00326277"/>
    <w:rsid w:val="00326606"/>
    <w:rsid w:val="00337885"/>
    <w:rsid w:val="00370233"/>
    <w:rsid w:val="00390E1E"/>
    <w:rsid w:val="0039537A"/>
    <w:rsid w:val="003958C1"/>
    <w:rsid w:val="00397FB2"/>
    <w:rsid w:val="003B1949"/>
    <w:rsid w:val="003B2813"/>
    <w:rsid w:val="003D7D45"/>
    <w:rsid w:val="003E5EB4"/>
    <w:rsid w:val="003F2219"/>
    <w:rsid w:val="00405D4D"/>
    <w:rsid w:val="004078B4"/>
    <w:rsid w:val="00411C39"/>
    <w:rsid w:val="00420A78"/>
    <w:rsid w:val="004225C7"/>
    <w:rsid w:val="0043156D"/>
    <w:rsid w:val="00435E7F"/>
    <w:rsid w:val="004505B7"/>
    <w:rsid w:val="00473C45"/>
    <w:rsid w:val="004915A1"/>
    <w:rsid w:val="00493F89"/>
    <w:rsid w:val="00497DE4"/>
    <w:rsid w:val="004A13DA"/>
    <w:rsid w:val="004A24BE"/>
    <w:rsid w:val="004A564C"/>
    <w:rsid w:val="004B43C7"/>
    <w:rsid w:val="004B6721"/>
    <w:rsid w:val="004C1D0D"/>
    <w:rsid w:val="0050144C"/>
    <w:rsid w:val="00501811"/>
    <w:rsid w:val="00501BE5"/>
    <w:rsid w:val="005211AC"/>
    <w:rsid w:val="005332F3"/>
    <w:rsid w:val="0054370D"/>
    <w:rsid w:val="00551056"/>
    <w:rsid w:val="00560051"/>
    <w:rsid w:val="00562EE2"/>
    <w:rsid w:val="00573D31"/>
    <w:rsid w:val="00574BA9"/>
    <w:rsid w:val="005830BC"/>
    <w:rsid w:val="00583288"/>
    <w:rsid w:val="00585AAD"/>
    <w:rsid w:val="0059090B"/>
    <w:rsid w:val="00592524"/>
    <w:rsid w:val="005966BE"/>
    <w:rsid w:val="005A0C43"/>
    <w:rsid w:val="005B1487"/>
    <w:rsid w:val="005B7492"/>
    <w:rsid w:val="005C33EA"/>
    <w:rsid w:val="005D27E2"/>
    <w:rsid w:val="005D7FE9"/>
    <w:rsid w:val="005F16D3"/>
    <w:rsid w:val="00611795"/>
    <w:rsid w:val="00642EC9"/>
    <w:rsid w:val="00645DF8"/>
    <w:rsid w:val="00651661"/>
    <w:rsid w:val="006517AC"/>
    <w:rsid w:val="00654494"/>
    <w:rsid w:val="00666FCC"/>
    <w:rsid w:val="006809ED"/>
    <w:rsid w:val="0068615E"/>
    <w:rsid w:val="006B6FA3"/>
    <w:rsid w:val="006B7DA3"/>
    <w:rsid w:val="006C2DAE"/>
    <w:rsid w:val="006C4A66"/>
    <w:rsid w:val="006D7F8E"/>
    <w:rsid w:val="006E6316"/>
    <w:rsid w:val="006E6DE9"/>
    <w:rsid w:val="006F3B05"/>
    <w:rsid w:val="00700553"/>
    <w:rsid w:val="00701654"/>
    <w:rsid w:val="007045B4"/>
    <w:rsid w:val="00712818"/>
    <w:rsid w:val="00713FCA"/>
    <w:rsid w:val="007217BB"/>
    <w:rsid w:val="0074190D"/>
    <w:rsid w:val="00742AE6"/>
    <w:rsid w:val="00751B40"/>
    <w:rsid w:val="00761017"/>
    <w:rsid w:val="00761178"/>
    <w:rsid w:val="007647AF"/>
    <w:rsid w:val="00765A76"/>
    <w:rsid w:val="0076754E"/>
    <w:rsid w:val="007727A2"/>
    <w:rsid w:val="007760B7"/>
    <w:rsid w:val="0078267A"/>
    <w:rsid w:val="00783E86"/>
    <w:rsid w:val="007876D9"/>
    <w:rsid w:val="00796974"/>
    <w:rsid w:val="00796A38"/>
    <w:rsid w:val="007B382F"/>
    <w:rsid w:val="007B6BD3"/>
    <w:rsid w:val="007B722E"/>
    <w:rsid w:val="007C2D02"/>
    <w:rsid w:val="007C41B0"/>
    <w:rsid w:val="007C4579"/>
    <w:rsid w:val="007D10B5"/>
    <w:rsid w:val="007E0518"/>
    <w:rsid w:val="007E2138"/>
    <w:rsid w:val="00802184"/>
    <w:rsid w:val="00815DC3"/>
    <w:rsid w:val="00820A96"/>
    <w:rsid w:val="00822BC6"/>
    <w:rsid w:val="008263F2"/>
    <w:rsid w:val="00830188"/>
    <w:rsid w:val="0083298A"/>
    <w:rsid w:val="00835A0A"/>
    <w:rsid w:val="00841286"/>
    <w:rsid w:val="00841B53"/>
    <w:rsid w:val="00844D4B"/>
    <w:rsid w:val="00864A3C"/>
    <w:rsid w:val="0086571D"/>
    <w:rsid w:val="00870F49"/>
    <w:rsid w:val="00876724"/>
    <w:rsid w:val="008A20C1"/>
    <w:rsid w:val="008A2422"/>
    <w:rsid w:val="008A7891"/>
    <w:rsid w:val="008C2869"/>
    <w:rsid w:val="008C4BA9"/>
    <w:rsid w:val="008D4CD4"/>
    <w:rsid w:val="008D7E8F"/>
    <w:rsid w:val="008E512F"/>
    <w:rsid w:val="008E6124"/>
    <w:rsid w:val="008F6D53"/>
    <w:rsid w:val="009022FF"/>
    <w:rsid w:val="00905CE2"/>
    <w:rsid w:val="009068CB"/>
    <w:rsid w:val="00916714"/>
    <w:rsid w:val="00920973"/>
    <w:rsid w:val="00920C67"/>
    <w:rsid w:val="00937298"/>
    <w:rsid w:val="00943FBB"/>
    <w:rsid w:val="00946A56"/>
    <w:rsid w:val="00952517"/>
    <w:rsid w:val="0095517C"/>
    <w:rsid w:val="0095583A"/>
    <w:rsid w:val="00957036"/>
    <w:rsid w:val="00957EFA"/>
    <w:rsid w:val="0096127E"/>
    <w:rsid w:val="00971A0B"/>
    <w:rsid w:val="00977E61"/>
    <w:rsid w:val="0098205B"/>
    <w:rsid w:val="00993973"/>
    <w:rsid w:val="009A165C"/>
    <w:rsid w:val="009B04FE"/>
    <w:rsid w:val="009B077A"/>
    <w:rsid w:val="009C0369"/>
    <w:rsid w:val="009D49B1"/>
    <w:rsid w:val="00A01E03"/>
    <w:rsid w:val="00A05159"/>
    <w:rsid w:val="00A05BE3"/>
    <w:rsid w:val="00A06A2B"/>
    <w:rsid w:val="00A14456"/>
    <w:rsid w:val="00A22B5A"/>
    <w:rsid w:val="00A25C65"/>
    <w:rsid w:val="00A32DE9"/>
    <w:rsid w:val="00A35025"/>
    <w:rsid w:val="00A55AE5"/>
    <w:rsid w:val="00A563B2"/>
    <w:rsid w:val="00A70081"/>
    <w:rsid w:val="00A760EF"/>
    <w:rsid w:val="00A82187"/>
    <w:rsid w:val="00A85466"/>
    <w:rsid w:val="00A870E3"/>
    <w:rsid w:val="00AA3E49"/>
    <w:rsid w:val="00AA4206"/>
    <w:rsid w:val="00AA799D"/>
    <w:rsid w:val="00AC5891"/>
    <w:rsid w:val="00AE1FCF"/>
    <w:rsid w:val="00AF1238"/>
    <w:rsid w:val="00AF2DFC"/>
    <w:rsid w:val="00AF3FA9"/>
    <w:rsid w:val="00AF5AD8"/>
    <w:rsid w:val="00AF7A88"/>
    <w:rsid w:val="00B01851"/>
    <w:rsid w:val="00B1626F"/>
    <w:rsid w:val="00B2665A"/>
    <w:rsid w:val="00B42B91"/>
    <w:rsid w:val="00B55749"/>
    <w:rsid w:val="00B606FC"/>
    <w:rsid w:val="00B618DD"/>
    <w:rsid w:val="00B65F19"/>
    <w:rsid w:val="00B9021A"/>
    <w:rsid w:val="00B92497"/>
    <w:rsid w:val="00B9621E"/>
    <w:rsid w:val="00B96558"/>
    <w:rsid w:val="00BA49C1"/>
    <w:rsid w:val="00BB3B1E"/>
    <w:rsid w:val="00BB581E"/>
    <w:rsid w:val="00BE68A4"/>
    <w:rsid w:val="00BE73D6"/>
    <w:rsid w:val="00C01028"/>
    <w:rsid w:val="00C06C48"/>
    <w:rsid w:val="00C12C2B"/>
    <w:rsid w:val="00C13B00"/>
    <w:rsid w:val="00C20F2F"/>
    <w:rsid w:val="00C56649"/>
    <w:rsid w:val="00C66B28"/>
    <w:rsid w:val="00C757C8"/>
    <w:rsid w:val="00C75DBB"/>
    <w:rsid w:val="00C81DC7"/>
    <w:rsid w:val="00C8212D"/>
    <w:rsid w:val="00C83948"/>
    <w:rsid w:val="00C8798B"/>
    <w:rsid w:val="00C92CD9"/>
    <w:rsid w:val="00C95534"/>
    <w:rsid w:val="00CA26EA"/>
    <w:rsid w:val="00CB7472"/>
    <w:rsid w:val="00CC00F4"/>
    <w:rsid w:val="00CC558E"/>
    <w:rsid w:val="00D001FF"/>
    <w:rsid w:val="00D16999"/>
    <w:rsid w:val="00D233EF"/>
    <w:rsid w:val="00D326C9"/>
    <w:rsid w:val="00D421C5"/>
    <w:rsid w:val="00D45862"/>
    <w:rsid w:val="00D542C4"/>
    <w:rsid w:val="00D54CC2"/>
    <w:rsid w:val="00D555FE"/>
    <w:rsid w:val="00D55C57"/>
    <w:rsid w:val="00D574B4"/>
    <w:rsid w:val="00D63E04"/>
    <w:rsid w:val="00D643A0"/>
    <w:rsid w:val="00D71839"/>
    <w:rsid w:val="00D728EB"/>
    <w:rsid w:val="00D94E0F"/>
    <w:rsid w:val="00DA06DC"/>
    <w:rsid w:val="00DA408C"/>
    <w:rsid w:val="00DA76B9"/>
    <w:rsid w:val="00DB0ABE"/>
    <w:rsid w:val="00DB2D7B"/>
    <w:rsid w:val="00DB3E4F"/>
    <w:rsid w:val="00DC644D"/>
    <w:rsid w:val="00DC7462"/>
    <w:rsid w:val="00DE2CFF"/>
    <w:rsid w:val="00DF0317"/>
    <w:rsid w:val="00DF0AF9"/>
    <w:rsid w:val="00DF2CC0"/>
    <w:rsid w:val="00E049A3"/>
    <w:rsid w:val="00E05546"/>
    <w:rsid w:val="00E22924"/>
    <w:rsid w:val="00E26B17"/>
    <w:rsid w:val="00E313CF"/>
    <w:rsid w:val="00E35F41"/>
    <w:rsid w:val="00E36D12"/>
    <w:rsid w:val="00E72B5C"/>
    <w:rsid w:val="00E767E5"/>
    <w:rsid w:val="00E93613"/>
    <w:rsid w:val="00E93BD5"/>
    <w:rsid w:val="00E95BF7"/>
    <w:rsid w:val="00EA4428"/>
    <w:rsid w:val="00EB016D"/>
    <w:rsid w:val="00EC41DE"/>
    <w:rsid w:val="00ED0A50"/>
    <w:rsid w:val="00ED131C"/>
    <w:rsid w:val="00ED29EC"/>
    <w:rsid w:val="00EE0AA5"/>
    <w:rsid w:val="00EE0EB3"/>
    <w:rsid w:val="00EE6C7E"/>
    <w:rsid w:val="00EE7D6E"/>
    <w:rsid w:val="00EF0913"/>
    <w:rsid w:val="00EF61D4"/>
    <w:rsid w:val="00EF7A94"/>
    <w:rsid w:val="00F20A5D"/>
    <w:rsid w:val="00F23F28"/>
    <w:rsid w:val="00F26069"/>
    <w:rsid w:val="00F263FE"/>
    <w:rsid w:val="00F359E6"/>
    <w:rsid w:val="00F41904"/>
    <w:rsid w:val="00F440C3"/>
    <w:rsid w:val="00F71E95"/>
    <w:rsid w:val="00F80081"/>
    <w:rsid w:val="00F9137B"/>
    <w:rsid w:val="00F94673"/>
    <w:rsid w:val="00F968C7"/>
    <w:rsid w:val="00FA04F0"/>
    <w:rsid w:val="00FB071E"/>
    <w:rsid w:val="00FB22D3"/>
    <w:rsid w:val="00FC66BE"/>
    <w:rsid w:val="00FD458F"/>
    <w:rsid w:val="00FD7913"/>
    <w:rsid w:val="00FE24A1"/>
    <w:rsid w:val="00FE66C2"/>
    <w:rsid w:val="00FE68E8"/>
    <w:rsid w:val="00FF3683"/>
    <w:rsid w:val="00FF4326"/>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41"/>
    <o:shapelayout v:ext="edit">
      <o:idmap v:ext="edit" data="1"/>
    </o:shapelayout>
  </w:shapeDefaults>
  <w:decimalSymbol w:val="."/>
  <w:listSeparator w:val=","/>
  <w14:docId w14:val="7A507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6B17"/>
    <w:pPr>
      <w:spacing w:before="100" w:beforeAutospacing="1" w:after="100" w:afterAutospacing="1"/>
      <w:outlineLvl w:val="2"/>
    </w:pPr>
    <w:rPr>
      <w:rFonts w:ascii="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799D"/>
  </w:style>
  <w:style w:type="character" w:customStyle="1" w:styleId="DateChar">
    <w:name w:val="Date Char"/>
    <w:basedOn w:val="DefaultParagraphFont"/>
    <w:link w:val="Date"/>
    <w:uiPriority w:val="99"/>
    <w:semiHidden/>
    <w:rsid w:val="00AA799D"/>
  </w:style>
  <w:style w:type="paragraph" w:styleId="ListParagraph">
    <w:name w:val="List Paragraph"/>
    <w:basedOn w:val="Normal"/>
    <w:uiPriority w:val="34"/>
    <w:qFormat/>
    <w:rsid w:val="00AA799D"/>
    <w:pPr>
      <w:ind w:left="720"/>
      <w:contextualSpacing/>
    </w:pPr>
  </w:style>
  <w:style w:type="paragraph" w:styleId="HTMLPreformatted">
    <w:name w:val="HTML Preformatted"/>
    <w:basedOn w:val="Normal"/>
    <w:link w:val="HTMLPreformattedChar"/>
    <w:uiPriority w:val="99"/>
    <w:semiHidden/>
    <w:unhideWhenUsed/>
    <w:rsid w:val="00E2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26B17"/>
    <w:rPr>
      <w:rFonts w:ascii="Courier New" w:hAnsi="Courier New" w:cs="Courier New"/>
      <w:sz w:val="20"/>
      <w:szCs w:val="20"/>
      <w:lang w:eastAsia="zh-CN"/>
    </w:rPr>
  </w:style>
  <w:style w:type="character" w:customStyle="1" w:styleId="nf">
    <w:name w:val="nf"/>
    <w:basedOn w:val="DefaultParagraphFont"/>
    <w:rsid w:val="00E26B17"/>
  </w:style>
  <w:style w:type="character" w:customStyle="1" w:styleId="mi">
    <w:name w:val="mi"/>
    <w:basedOn w:val="DefaultParagraphFont"/>
    <w:rsid w:val="00E26B17"/>
  </w:style>
  <w:style w:type="character" w:customStyle="1" w:styleId="Heading3Char">
    <w:name w:val="Heading 3 Char"/>
    <w:basedOn w:val="DefaultParagraphFont"/>
    <w:link w:val="Heading3"/>
    <w:uiPriority w:val="9"/>
    <w:rsid w:val="00E26B17"/>
    <w:rPr>
      <w:rFonts w:ascii="Times New Roman" w:hAnsi="Times New Roman"/>
      <w:b/>
      <w:bCs/>
      <w:sz w:val="27"/>
      <w:szCs w:val="27"/>
      <w:lang w:eastAsia="zh-CN"/>
    </w:rPr>
  </w:style>
  <w:style w:type="paragraph" w:customStyle="1" w:styleId="margintop0">
    <w:name w:val="margintop0"/>
    <w:basedOn w:val="Normal"/>
    <w:rsid w:val="00E26B17"/>
    <w:pPr>
      <w:spacing w:before="100" w:beforeAutospacing="1" w:after="100" w:afterAutospacing="1"/>
    </w:pPr>
    <w:rPr>
      <w:rFonts w:ascii="Times New Roman" w:hAnsi="Times New Roman"/>
      <w:lang w:eastAsia="zh-CN"/>
    </w:rPr>
  </w:style>
  <w:style w:type="paragraph" w:styleId="Header">
    <w:name w:val="header"/>
    <w:basedOn w:val="Normal"/>
    <w:link w:val="HeaderChar"/>
    <w:uiPriority w:val="99"/>
    <w:unhideWhenUsed/>
    <w:rsid w:val="00B96558"/>
    <w:pPr>
      <w:tabs>
        <w:tab w:val="center" w:pos="4680"/>
        <w:tab w:val="right" w:pos="9360"/>
      </w:tabs>
    </w:pPr>
  </w:style>
  <w:style w:type="character" w:customStyle="1" w:styleId="HeaderChar">
    <w:name w:val="Header Char"/>
    <w:basedOn w:val="DefaultParagraphFont"/>
    <w:link w:val="Header"/>
    <w:uiPriority w:val="99"/>
    <w:rsid w:val="00B96558"/>
  </w:style>
  <w:style w:type="paragraph" w:styleId="Footer">
    <w:name w:val="footer"/>
    <w:basedOn w:val="Normal"/>
    <w:link w:val="FooterChar"/>
    <w:uiPriority w:val="99"/>
    <w:unhideWhenUsed/>
    <w:rsid w:val="00B96558"/>
    <w:pPr>
      <w:tabs>
        <w:tab w:val="center" w:pos="4680"/>
        <w:tab w:val="right" w:pos="9360"/>
      </w:tabs>
    </w:pPr>
  </w:style>
  <w:style w:type="character" w:customStyle="1" w:styleId="FooterChar">
    <w:name w:val="Footer Char"/>
    <w:basedOn w:val="DefaultParagraphFont"/>
    <w:link w:val="Footer"/>
    <w:uiPriority w:val="99"/>
    <w:rsid w:val="00B96558"/>
  </w:style>
  <w:style w:type="paragraph" w:styleId="BalloonText">
    <w:name w:val="Balloon Text"/>
    <w:basedOn w:val="Normal"/>
    <w:link w:val="BalloonTextChar"/>
    <w:uiPriority w:val="99"/>
    <w:semiHidden/>
    <w:unhideWhenUsed/>
    <w:rsid w:val="001D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61270">
      <w:bodyDiv w:val="1"/>
      <w:marLeft w:val="0"/>
      <w:marRight w:val="0"/>
      <w:marTop w:val="0"/>
      <w:marBottom w:val="0"/>
      <w:divBdr>
        <w:top w:val="none" w:sz="0" w:space="0" w:color="auto"/>
        <w:left w:val="none" w:sz="0" w:space="0" w:color="auto"/>
        <w:bottom w:val="none" w:sz="0" w:space="0" w:color="auto"/>
        <w:right w:val="none" w:sz="0" w:space="0" w:color="auto"/>
      </w:divBdr>
    </w:div>
    <w:div w:id="487132801">
      <w:bodyDiv w:val="1"/>
      <w:marLeft w:val="0"/>
      <w:marRight w:val="0"/>
      <w:marTop w:val="0"/>
      <w:marBottom w:val="0"/>
      <w:divBdr>
        <w:top w:val="none" w:sz="0" w:space="0" w:color="auto"/>
        <w:left w:val="none" w:sz="0" w:space="0" w:color="auto"/>
        <w:bottom w:val="none" w:sz="0" w:space="0" w:color="auto"/>
        <w:right w:val="none" w:sz="0" w:space="0" w:color="auto"/>
      </w:divBdr>
    </w:div>
    <w:div w:id="780954524">
      <w:bodyDiv w:val="1"/>
      <w:marLeft w:val="0"/>
      <w:marRight w:val="0"/>
      <w:marTop w:val="0"/>
      <w:marBottom w:val="0"/>
      <w:divBdr>
        <w:top w:val="none" w:sz="0" w:space="0" w:color="auto"/>
        <w:left w:val="none" w:sz="0" w:space="0" w:color="auto"/>
        <w:bottom w:val="none" w:sz="0" w:space="0" w:color="auto"/>
        <w:right w:val="none" w:sz="0" w:space="0" w:color="auto"/>
      </w:divBdr>
    </w:div>
    <w:div w:id="808520483">
      <w:bodyDiv w:val="1"/>
      <w:marLeft w:val="0"/>
      <w:marRight w:val="0"/>
      <w:marTop w:val="0"/>
      <w:marBottom w:val="0"/>
      <w:divBdr>
        <w:top w:val="none" w:sz="0" w:space="0" w:color="auto"/>
        <w:left w:val="none" w:sz="0" w:space="0" w:color="auto"/>
        <w:bottom w:val="none" w:sz="0" w:space="0" w:color="auto"/>
        <w:right w:val="none" w:sz="0" w:space="0" w:color="auto"/>
      </w:divBdr>
    </w:div>
    <w:div w:id="1271549410">
      <w:bodyDiv w:val="1"/>
      <w:marLeft w:val="0"/>
      <w:marRight w:val="0"/>
      <w:marTop w:val="0"/>
      <w:marBottom w:val="0"/>
      <w:divBdr>
        <w:top w:val="none" w:sz="0" w:space="0" w:color="auto"/>
        <w:left w:val="none" w:sz="0" w:space="0" w:color="auto"/>
        <w:bottom w:val="none" w:sz="0" w:space="0" w:color="auto"/>
        <w:right w:val="none" w:sz="0" w:space="0" w:color="auto"/>
      </w:divBdr>
    </w:div>
    <w:div w:id="1423725129">
      <w:bodyDiv w:val="1"/>
      <w:marLeft w:val="0"/>
      <w:marRight w:val="0"/>
      <w:marTop w:val="0"/>
      <w:marBottom w:val="0"/>
      <w:divBdr>
        <w:top w:val="none" w:sz="0" w:space="0" w:color="auto"/>
        <w:left w:val="none" w:sz="0" w:space="0" w:color="auto"/>
        <w:bottom w:val="none" w:sz="0" w:space="0" w:color="auto"/>
        <w:right w:val="none" w:sz="0" w:space="0" w:color="auto"/>
      </w:divBdr>
    </w:div>
    <w:div w:id="1623919338">
      <w:bodyDiv w:val="1"/>
      <w:marLeft w:val="0"/>
      <w:marRight w:val="0"/>
      <w:marTop w:val="0"/>
      <w:marBottom w:val="0"/>
      <w:divBdr>
        <w:top w:val="none" w:sz="0" w:space="0" w:color="auto"/>
        <w:left w:val="none" w:sz="0" w:space="0" w:color="auto"/>
        <w:bottom w:val="none" w:sz="0" w:space="0" w:color="auto"/>
        <w:right w:val="none" w:sz="0" w:space="0" w:color="auto"/>
      </w:divBdr>
    </w:div>
    <w:div w:id="2142577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594599-BBB8-4120-B530-A9218E57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42741D13</Template>
  <TotalTime>1</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Hansen, Rebecca</cp:lastModifiedBy>
  <cp:revision>2</cp:revision>
  <cp:lastPrinted>2019-02-28T22:02:00Z</cp:lastPrinted>
  <dcterms:created xsi:type="dcterms:W3CDTF">2019-03-25T23:14:00Z</dcterms:created>
  <dcterms:modified xsi:type="dcterms:W3CDTF">2019-03-25T23:14:00Z</dcterms:modified>
</cp:coreProperties>
</file>